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A66" w:rsidRPr="00183A66" w:rsidRDefault="00183A66" w:rsidP="00183A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3A66">
        <w:rPr>
          <w:rFonts w:ascii="Times New Roman" w:eastAsia="Times New Roman" w:hAnsi="Times New Roman" w:cs="Times New Roman"/>
          <w:b/>
          <w:bCs/>
          <w:sz w:val="24"/>
          <w:szCs w:val="24"/>
          <w:lang w:eastAsia="ru-RU"/>
        </w:rPr>
        <w:t>А Д М И Н И С Т Р А Ц И Я</w:t>
      </w:r>
    </w:p>
    <w:p w:rsidR="00183A66" w:rsidRPr="00183A66" w:rsidRDefault="00183A66" w:rsidP="00183A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КУЙБЫШЕВСКОГО СЕЛЬСКОГО ПОСЕЛЕНИЯ</w:t>
      </w:r>
    </w:p>
    <w:p w:rsidR="00183A66" w:rsidRPr="00183A66" w:rsidRDefault="00183A66" w:rsidP="00183A6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183A66">
        <w:rPr>
          <w:rFonts w:ascii="Times New Roman" w:eastAsia="Times New Roman" w:hAnsi="Times New Roman" w:cs="Times New Roman"/>
          <w:b/>
          <w:bCs/>
          <w:kern w:val="36"/>
          <w:sz w:val="24"/>
          <w:szCs w:val="24"/>
          <w:lang w:eastAsia="ru-RU"/>
        </w:rPr>
        <w:t>СРЕДНЕАХТУБИНСКОГО МУНИЦИПАЛЬНОГО РАЙОНА</w:t>
      </w:r>
    </w:p>
    <w:p w:rsidR="00183A66" w:rsidRPr="00183A66" w:rsidRDefault="00183A66" w:rsidP="00183A6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183A66">
        <w:rPr>
          <w:rFonts w:ascii="Times New Roman" w:eastAsia="Times New Roman" w:hAnsi="Times New Roman" w:cs="Times New Roman"/>
          <w:b/>
          <w:bCs/>
          <w:kern w:val="36"/>
          <w:sz w:val="24"/>
          <w:szCs w:val="24"/>
          <w:lang w:eastAsia="ru-RU"/>
        </w:rPr>
        <w:t>ВОЛГОГРАДСКОЙ ОБЛАСТИ</w:t>
      </w:r>
    </w:p>
    <w:p w:rsidR="00183A66" w:rsidRPr="00183A66" w:rsidRDefault="00183A66" w:rsidP="00183A6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183A66">
        <w:rPr>
          <w:rFonts w:ascii="Times New Roman" w:eastAsia="Times New Roman" w:hAnsi="Times New Roman" w:cs="Times New Roman"/>
          <w:b/>
          <w:bCs/>
          <w:kern w:val="36"/>
          <w:sz w:val="24"/>
          <w:szCs w:val="24"/>
          <w:lang w:eastAsia="ru-RU"/>
        </w:rPr>
        <w:t>П О С Т А Н О В Л Е Н И Е</w:t>
      </w:r>
    </w:p>
    <w:p w:rsidR="00183A66" w:rsidRPr="00183A66" w:rsidRDefault="00183A66" w:rsidP="00183A6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83A66">
        <w:rPr>
          <w:rFonts w:ascii="Times New Roman" w:eastAsia="Times New Roman" w:hAnsi="Times New Roman" w:cs="Times New Roman"/>
          <w:b/>
          <w:bCs/>
          <w:sz w:val="24"/>
          <w:szCs w:val="24"/>
          <w:lang w:eastAsia="ru-RU"/>
        </w:rPr>
        <w:t>От 24 июля 2017                                      № 40</w:t>
      </w:r>
    </w:p>
    <w:p w:rsidR="00183A66" w:rsidRPr="00183A66" w:rsidRDefault="00183A66" w:rsidP="00183A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 </w:t>
      </w:r>
    </w:p>
    <w:p w:rsidR="00183A66" w:rsidRPr="00183A66" w:rsidRDefault="00183A66" w:rsidP="00183A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О стандарте антикоррупционного  поведения муниципального служащего, замещающего должность муниципальной службы в администрации Куйбышевского сельского поселения</w:t>
      </w:r>
    </w:p>
    <w:p w:rsidR="00183A66" w:rsidRPr="00183A66" w:rsidRDefault="00183A66" w:rsidP="00183A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(в ред. от 07.11.2018 №90, 22.04.2019 №29)</w:t>
      </w:r>
    </w:p>
    <w:p w:rsidR="00183A66" w:rsidRPr="00183A66" w:rsidRDefault="00183A66" w:rsidP="00183A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 </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В соответствии с Федеральными законами от 02 марта 2007 г. N 25-ФЗ «О муниципальной службе в Российской Федерации», от 25 декабря 2008 г.   № 273-ФЗ «О противодействии коррупции», от 06 октября 2003 г. «Об общих принципах организации местного самоуправления в Российской Федерации», Уставом Куйбышевского сельского поселения, администрация Куйбышевского сельского поселения, п о с т а н о в л я е т:</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1. Утвердить прилагаемый стандарт антикоррупционного поведения муниципального служащего, замещающего должность муниципальной службы в администрации Куйбышевского сельского поселения (далее именуется - стандарт антикоррупционного поведения).</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2. Ведущему  специалисту администрации сельского поселения ответственному за ведением кадровой работы ознакомить муниципальных служащих администрации Куйбышевского сельского поселения  со стандартом антикоррупционного поведения.</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3. Настоящее постановление подлежит обнародованию и размещено на официальном сайте администрации Куйбышевского сельского поселения в сети Интернет.</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4. Контроль за исполнением настоящего постановления оставляю за собой.</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 </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Глава Куйбышевского</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сельского поселения                                                             Г.М.Сульдин</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 </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 </w:t>
      </w:r>
    </w:p>
    <w:p w:rsidR="00183A66" w:rsidRPr="00183A66" w:rsidRDefault="00183A66" w:rsidP="00183A6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lastRenderedPageBreak/>
        <w:t>Утвержден</w:t>
      </w:r>
    </w:p>
    <w:p w:rsidR="00183A66" w:rsidRPr="00183A66" w:rsidRDefault="00183A66" w:rsidP="00183A6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постановлением администрации</w:t>
      </w:r>
    </w:p>
    <w:p w:rsidR="00183A66" w:rsidRPr="00183A66" w:rsidRDefault="00183A66" w:rsidP="00183A6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Куйбышевского сельского поселения</w:t>
      </w:r>
    </w:p>
    <w:p w:rsidR="00183A66" w:rsidRPr="00183A66" w:rsidRDefault="00183A66" w:rsidP="00183A6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от 24 июля 2017 г. №40</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 </w:t>
      </w:r>
    </w:p>
    <w:p w:rsidR="00183A66" w:rsidRPr="00183A66" w:rsidRDefault="00183A66" w:rsidP="00183A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С Т А Н Д А Р Т</w:t>
      </w:r>
    </w:p>
    <w:p w:rsidR="00183A66" w:rsidRPr="00183A66" w:rsidRDefault="00183A66" w:rsidP="00183A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антикоррупционного поведения муниципального служащего, замещающего должность муниципальной службы в администрации Куйбышевского сельского поселения</w:t>
      </w:r>
    </w:p>
    <w:p w:rsidR="00183A66" w:rsidRPr="00183A66" w:rsidRDefault="00183A66" w:rsidP="00183A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3A66">
        <w:rPr>
          <w:rFonts w:ascii="Times New Roman" w:eastAsia="Times New Roman" w:hAnsi="Times New Roman" w:cs="Times New Roman"/>
          <w:b/>
          <w:bCs/>
          <w:sz w:val="24"/>
          <w:szCs w:val="24"/>
          <w:lang w:eastAsia="ru-RU"/>
        </w:rPr>
        <w:t>1. Общие положения</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1.1. Стандарт антикоррупционного поведения муниципального служащего, замещающего должность муниципальной службы в Куйбышевскм сельском поселении (далее именуется - стандарт антикоррупционного поведения), разработан в соответствии с Федеральными законами от 02 марта 2007 г</w:t>
      </w:r>
      <w:r w:rsidRPr="00183A66">
        <w:rPr>
          <w:rFonts w:ascii="Times New Roman" w:eastAsia="Times New Roman" w:hAnsi="Times New Roman" w:cs="Times New Roman"/>
          <w:sz w:val="24"/>
          <w:szCs w:val="24"/>
          <w:u w:val="single"/>
          <w:lang w:eastAsia="ru-RU"/>
        </w:rPr>
        <w:t>.</w:t>
      </w:r>
      <w:r w:rsidRPr="00183A66">
        <w:rPr>
          <w:rFonts w:ascii="Times New Roman" w:eastAsia="Times New Roman" w:hAnsi="Times New Roman" w:cs="Times New Roman"/>
          <w:sz w:val="24"/>
          <w:szCs w:val="24"/>
          <w:lang w:eastAsia="ru-RU"/>
        </w:rPr>
        <w:t xml:space="preserve"> N 25-ФЗ «О муниципальной службе в Российской Федерации», от 25 декабря 2008 г. N 273-ФЗ «О противодействии коррупции» и другими федеральными законами, содержащими ограничения, запреты и обязанности для муниципальных служащих, а также иными нормативными правовыми актами Российской Федерации, законами и иными нормативными правовыми актами Волгоградской области.</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1.2. Под стандартом антикоррупционного поведения понимается совокупность установленных правил, выраженных в виде единой системы запретов, ограничений, обязанностей и дозволений, обеспечивающих предупреждение коррупции.</w:t>
      </w:r>
    </w:p>
    <w:p w:rsidR="00183A66" w:rsidRPr="00183A66" w:rsidRDefault="00183A66" w:rsidP="00183A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3A66">
        <w:rPr>
          <w:rFonts w:ascii="Times New Roman" w:eastAsia="Times New Roman" w:hAnsi="Times New Roman" w:cs="Times New Roman"/>
          <w:b/>
          <w:bCs/>
          <w:sz w:val="24"/>
          <w:szCs w:val="24"/>
          <w:lang w:eastAsia="ru-RU"/>
        </w:rPr>
        <w:t>2. Обязанности муниципального служащего</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2.1. В целях предотвращения коррупции муниципальный служащий, замещающий должность муниципальной службы в администрации Куйбышевского сельского поселения (далее именуется - муниципальный служащий), обязан:</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а) соблюдать ограничения, выполнять обязательства, не нарушать запреты, которые установлены действующим законодательством Российской Федерации.</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Принимать предусмотренные законодательством Российской Федерации меры по предотвращению и урегулированию конфликта интересов, в том числе сообщать представителю нанимателя (работодателя) в порядке, установленном нормативным правовым актом администрации Куйбышевского сельского поселения, о возникновении личной заинтересованности при исполнении служебных (должностных) обязанностей, которая приводит или может привести к конфликту интересов;</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б) представлять достоверные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lastRenderedPageBreak/>
        <w:t>в) предварительно уведомлять представителя нанимателя (работодателя) о намерении выполнять иную оплачиваемую работу в порядке, установленном действующим законодательством и муниципальными правовыми актами;</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г) получать письменное разрешение представителя нанимателя (работодателя):</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на занятие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на принятие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д) передавать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ими приводит или может привести к конфликту интересов;</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передавать в порядке, установленном действующим законодательством и муниципальными правовыми актами подарки, полученные в связи с протокольными мероприятиями, служебными командировками и другими официальными мероприятиями в  Куйбышевском сельском поселении,  за исключением случаев, установленных законодательством Российской Федерации.</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е) использовать средства материально-технического, финансового и иного обеспечения, другое муниципальное имущество только в связи с исполнением должностных обязанностей;</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ж) проявлять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з) поддерживать уровень квалификации, необходимый для надлежащего исполнения должностных обязанностей, в части антикоррупционной составляющей;</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и)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в порядке, установленном нормативным правовым актом администрации Куйбышевского сельского поселения;</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к)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2.2. Гражданин, замещавший должность муниципальной службы, включенную в перечень должностей, установленный нормативным правовым актом администрации Куйбышевского сельского поселения, в течение двух лет после увольнения с муниципальной службы должен:</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а) обращаться в комиссию по соблюдению требований к служебному поведению муниципальных служащих, замещающих должности муниципальной службы в администрации Куйбышевского сельского поселения, и урегулированию конфликта интересов (далее именуется - комиссия) в целях получения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обязанности, до истечения двух лет со дня увольнения с муниципальной службы, в порядке, установленном нормативным правовым актом администрации Куйбышевского сельского поселения. Решения комиссии являются обязательными для лица, замещавшего соответствующую должность;</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б) сообщать работодателю сведения о последнем месте своей службы при заключении трудовых или гражданско-правовых договоров на выполнение работ (оказание услуг), указанных в части 1 статьи 12 Федерального закона от 25 декабря 2008 г. N 273-ФЗ «О противодействии коррупции».</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2.3. Муниципальный служащий, наделенный организационно-распорядительными полномочиями по отношению к другим муниципальным служащим, обязан также:</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а) принимать меры по предупреждению коррупции;</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б) не допускать случаев принуждения муниципальных служащих к участию в деятельности политических партий, других общественных объединений и религиозных объединений.</w:t>
      </w:r>
    </w:p>
    <w:p w:rsidR="00183A66" w:rsidRPr="00183A66" w:rsidRDefault="00183A66" w:rsidP="00183A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3A66">
        <w:rPr>
          <w:rFonts w:ascii="Times New Roman" w:eastAsia="Times New Roman" w:hAnsi="Times New Roman" w:cs="Times New Roman"/>
          <w:b/>
          <w:bCs/>
          <w:sz w:val="24"/>
          <w:szCs w:val="24"/>
          <w:lang w:eastAsia="ru-RU"/>
        </w:rPr>
        <w:t>3. Запреты, связанные с муниципальной службой</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3.1. В рамках антикоррупционного поведения муниципальному служащему запрещается:</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а)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б) быть поверенным или представителем по делам третьих лиц в администрации Куйбышевского сельского поселения, в которой он замещает должность муниципальной службы, если иное не предусмотрено федеральными законами;</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в)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Куйбышевского сельского поселения и передаются муниципальным служащим по акту в администрацию Куйбышевского сельского поселения,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г) выезжать в командировки за счет средств юридических и физических лиц, за исключением командировок, осуществляемых на взаимной основе по договоренности администрации Куйбышевского сельского поселения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д)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известными муниципальному служащему в связи с исполнением должностных обязанностей. Указанное ограничение распространяется также на граждан после увольнения с муниципальной службы;</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ж) допускать публичные высказывания, суждения и оценки, в том числе в средствах массовой информации, в отношении деятельности администрации Куйбышевского сельского поселения и ее руководителей, если это не входит в его должностные обязанности;</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з) использовать преимущества должностного положения для предвыборной агитации, а также для агитации по вопросам референдума;</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и)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к)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м) допускать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н) исполнять данное ему неправомерное поручение.</w:t>
      </w:r>
    </w:p>
    <w:p w:rsidR="00183A66" w:rsidRPr="00183A66" w:rsidRDefault="00183A66" w:rsidP="00183A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3A66">
        <w:rPr>
          <w:rFonts w:ascii="Times New Roman" w:eastAsia="Times New Roman" w:hAnsi="Times New Roman" w:cs="Times New Roman"/>
          <w:b/>
          <w:bCs/>
          <w:sz w:val="24"/>
          <w:szCs w:val="24"/>
          <w:lang w:eastAsia="ru-RU"/>
        </w:rPr>
        <w:t>4. Ограничения, связанные с муниципальной службой</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4.1. Муниципальный служащий не может находиться на муниципальной службе в случае:</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а)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б)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замещаемой им должности муниципальной службы связано с использованием таких сведений;</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в) близкого родства или свойства (родители, супруги, дети, братья, сестры, а также братья, сестры, родители, дети супругов 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г)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д)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е) представления подложных документов или заведомо ложных сведений при поступлении на муниципальную службу;</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ж) непредставления предусмотренных федеральными законами от 02 марта 2007 г. N 25-ФЗ «О муниципальной службе в Российской Федерации»,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и) утраты представителем нанимателя (работодателя)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законодательством о муниципальной службе и противодействии коррупции.</w:t>
      </w:r>
    </w:p>
    <w:p w:rsidR="00183A66" w:rsidRPr="00183A66" w:rsidRDefault="00183A66" w:rsidP="00183A66">
      <w:pPr>
        <w:spacing w:before="100" w:beforeAutospacing="1" w:after="100" w:afterAutospacing="1" w:line="240" w:lineRule="auto"/>
        <w:rPr>
          <w:rFonts w:ascii="Times New Roman" w:eastAsia="Times New Roman" w:hAnsi="Times New Roman" w:cs="Times New Roman"/>
          <w:sz w:val="24"/>
          <w:szCs w:val="24"/>
          <w:lang w:eastAsia="ru-RU"/>
        </w:rPr>
      </w:pPr>
      <w:r w:rsidRPr="00183A66">
        <w:rPr>
          <w:rFonts w:ascii="Times New Roman" w:eastAsia="Times New Roman" w:hAnsi="Times New Roman" w:cs="Times New Roman"/>
          <w:sz w:val="24"/>
          <w:szCs w:val="24"/>
          <w:lang w:eastAsia="ru-RU"/>
        </w:rPr>
        <w:t> </w:t>
      </w:r>
    </w:p>
    <w:p w:rsidR="00616807" w:rsidRDefault="00616807"/>
    <w:sectPr w:rsidR="00616807" w:rsidSect="006168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83A66"/>
    <w:rsid w:val="00183A66"/>
    <w:rsid w:val="006168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807"/>
  </w:style>
  <w:style w:type="paragraph" w:styleId="1">
    <w:name w:val="heading 1"/>
    <w:basedOn w:val="a"/>
    <w:link w:val="10"/>
    <w:uiPriority w:val="9"/>
    <w:qFormat/>
    <w:rsid w:val="00183A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3A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3A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3A6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83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3A66"/>
    <w:rPr>
      <w:b/>
      <w:bCs/>
    </w:rPr>
  </w:style>
</w:styles>
</file>

<file path=word/webSettings.xml><?xml version="1.0" encoding="utf-8"?>
<w:webSettings xmlns:r="http://schemas.openxmlformats.org/officeDocument/2006/relationships" xmlns:w="http://schemas.openxmlformats.org/wordprocessingml/2006/main">
  <w:divs>
    <w:div w:id="1418986917">
      <w:bodyDiv w:val="1"/>
      <w:marLeft w:val="0"/>
      <w:marRight w:val="0"/>
      <w:marTop w:val="0"/>
      <w:marBottom w:val="0"/>
      <w:divBdr>
        <w:top w:val="none" w:sz="0" w:space="0" w:color="auto"/>
        <w:left w:val="none" w:sz="0" w:space="0" w:color="auto"/>
        <w:bottom w:val="none" w:sz="0" w:space="0" w:color="auto"/>
        <w:right w:val="none" w:sz="0" w:space="0" w:color="auto"/>
      </w:divBdr>
      <w:divsChild>
        <w:div w:id="1201741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2435</Words>
  <Characters>13884</Characters>
  <Application>Microsoft Office Word</Application>
  <DocSecurity>0</DocSecurity>
  <Lines>115</Lines>
  <Paragraphs>32</Paragraphs>
  <ScaleCrop>false</ScaleCrop>
  <Company>Krokoz™</Company>
  <LinksUpToDate>false</LinksUpToDate>
  <CharactersWithSpaces>16287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2020-01-09T11:30:00Z</dcterms:created>
  <dcterms:modified xsi:type="dcterms:W3CDTF">2020-01-09T11:30:00Z</dcterms:modified>
</cp:coreProperties>
</file>