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76" w:rsidRPr="006255DE" w:rsidRDefault="00547C76" w:rsidP="00547C76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5D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47C76" w:rsidRPr="006255DE" w:rsidRDefault="00547C76" w:rsidP="00547C76">
      <w:pPr>
        <w:pStyle w:val="1"/>
        <w:tabs>
          <w:tab w:val="left" w:pos="0"/>
          <w:tab w:val="left" w:pos="10065"/>
        </w:tabs>
        <w:spacing w:line="240" w:lineRule="auto"/>
        <w:jc w:val="center"/>
      </w:pPr>
      <w:r w:rsidRPr="006255DE">
        <w:t>КУЙБЫШЕВСКОГО СЕЛЬСКОГО ПОСЕЛЕНИЯ</w:t>
      </w:r>
    </w:p>
    <w:p w:rsidR="00547C76" w:rsidRPr="006255DE" w:rsidRDefault="00547C76" w:rsidP="00547C76">
      <w:pPr>
        <w:pStyle w:val="4"/>
        <w:tabs>
          <w:tab w:val="left" w:pos="0"/>
        </w:tabs>
        <w:spacing w:before="0" w:after="0" w:line="240" w:lineRule="auto"/>
        <w:ind w:left="0"/>
        <w:jc w:val="center"/>
        <w:rPr>
          <w:rFonts w:ascii="Times New Roman" w:hAnsi="Times New Roman"/>
        </w:rPr>
      </w:pPr>
      <w:r w:rsidRPr="006255DE">
        <w:rPr>
          <w:rFonts w:ascii="Times New Roman" w:hAnsi="Times New Roman"/>
        </w:rPr>
        <w:t>СРЕДНЕАХТУБИНСКОГО МУНИЦИПАЛЬНОГО РАЙОНА</w:t>
      </w:r>
    </w:p>
    <w:p w:rsidR="00547C76" w:rsidRPr="006255DE" w:rsidRDefault="00547C76" w:rsidP="00547C76">
      <w:pPr>
        <w:pStyle w:val="4"/>
        <w:tabs>
          <w:tab w:val="left" w:pos="0"/>
        </w:tabs>
        <w:spacing w:before="0" w:after="0" w:line="240" w:lineRule="auto"/>
        <w:ind w:left="0"/>
        <w:jc w:val="center"/>
        <w:rPr>
          <w:rFonts w:ascii="Times New Roman" w:hAnsi="Times New Roman"/>
        </w:rPr>
      </w:pPr>
      <w:r w:rsidRPr="006255DE">
        <w:rPr>
          <w:rFonts w:ascii="Times New Roman" w:hAnsi="Times New Roman"/>
        </w:rPr>
        <w:t>ВОЛГОГРАДСКОЙ ОБЛАСТИ</w:t>
      </w:r>
    </w:p>
    <w:p w:rsidR="00547C76" w:rsidRPr="006255DE" w:rsidRDefault="00547C76" w:rsidP="00547C76">
      <w:pP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>Новоселов ул., 24/2, Куйбышев п.,</w:t>
      </w:r>
    </w:p>
    <w:p w:rsidR="00547C76" w:rsidRPr="006255DE" w:rsidRDefault="00547C76" w:rsidP="00547C76">
      <w:pPr>
        <w:spacing w:line="216" w:lineRule="auto"/>
        <w:ind w:left="0"/>
        <w:rPr>
          <w:b w:val="0"/>
          <w:bCs w:val="0"/>
          <w:sz w:val="22"/>
        </w:rPr>
      </w:pPr>
      <w:proofErr w:type="spellStart"/>
      <w:r w:rsidRPr="006255DE">
        <w:rPr>
          <w:b w:val="0"/>
          <w:bCs w:val="0"/>
          <w:sz w:val="22"/>
        </w:rPr>
        <w:t>Среднеахтубинский</w:t>
      </w:r>
      <w:proofErr w:type="spellEnd"/>
      <w:r w:rsidRPr="006255DE">
        <w:rPr>
          <w:b w:val="0"/>
          <w:bCs w:val="0"/>
          <w:sz w:val="22"/>
        </w:rPr>
        <w:t xml:space="preserve"> район, Волгоградская область, 404146</w:t>
      </w:r>
    </w:p>
    <w:p w:rsidR="00547C76" w:rsidRPr="006255DE" w:rsidRDefault="00547C76" w:rsidP="00547C76">
      <w:pP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>Телефон: (84479)  7-51-97 факс: (84479) 7-51-15</w:t>
      </w:r>
    </w:p>
    <w:p w:rsidR="00547C76" w:rsidRPr="006255DE" w:rsidRDefault="00547C76" w:rsidP="00547C76">
      <w:pPr>
        <w:pBdr>
          <w:bottom w:val="single" w:sz="12" w:space="1" w:color="auto"/>
        </w:pBd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>ОКПО 04122792, ОГРН 1053478416672, ИНН/КПП 3428985291/342801001</w:t>
      </w:r>
    </w:p>
    <w:p w:rsidR="00547C76" w:rsidRPr="006255DE" w:rsidRDefault="00547C76" w:rsidP="00547C76">
      <w:pPr>
        <w:pBdr>
          <w:bottom w:val="single" w:sz="12" w:space="1" w:color="auto"/>
        </w:pBdr>
        <w:spacing w:line="216" w:lineRule="auto"/>
        <w:ind w:left="0"/>
        <w:rPr>
          <w:b w:val="0"/>
          <w:bCs w:val="0"/>
          <w:sz w:val="22"/>
        </w:rPr>
      </w:pPr>
      <w:r w:rsidRPr="006255DE">
        <w:rPr>
          <w:b w:val="0"/>
          <w:bCs w:val="0"/>
          <w:sz w:val="22"/>
        </w:rPr>
        <w:t xml:space="preserve">Электронный адрес: </w:t>
      </w:r>
      <w:proofErr w:type="spellStart"/>
      <w:r w:rsidRPr="006255DE">
        <w:rPr>
          <w:b w:val="0"/>
          <w:bCs w:val="0"/>
          <w:sz w:val="22"/>
          <w:lang w:val="en-US"/>
        </w:rPr>
        <w:t>Kujbyshevskoe</w:t>
      </w:r>
      <w:proofErr w:type="spellEnd"/>
      <w:r w:rsidRPr="006255DE">
        <w:rPr>
          <w:b w:val="0"/>
          <w:bCs w:val="0"/>
          <w:sz w:val="22"/>
        </w:rPr>
        <w:t>-</w:t>
      </w:r>
      <w:r w:rsidRPr="006255DE">
        <w:rPr>
          <w:b w:val="0"/>
          <w:bCs w:val="0"/>
          <w:sz w:val="22"/>
          <w:lang w:val="en-US"/>
        </w:rPr>
        <w:t>sp</w:t>
      </w:r>
      <w:r w:rsidRPr="006255DE">
        <w:rPr>
          <w:b w:val="0"/>
          <w:bCs w:val="0"/>
          <w:sz w:val="22"/>
        </w:rPr>
        <w:t>@</w:t>
      </w:r>
      <w:proofErr w:type="spellStart"/>
      <w:r w:rsidRPr="006255DE">
        <w:rPr>
          <w:b w:val="0"/>
          <w:bCs w:val="0"/>
          <w:sz w:val="22"/>
          <w:lang w:val="en-US"/>
        </w:rPr>
        <w:t>yandex</w:t>
      </w:r>
      <w:proofErr w:type="spellEnd"/>
      <w:r w:rsidRPr="006255DE">
        <w:rPr>
          <w:b w:val="0"/>
          <w:bCs w:val="0"/>
          <w:sz w:val="22"/>
        </w:rPr>
        <w:t>.</w:t>
      </w:r>
      <w:proofErr w:type="spellStart"/>
      <w:r w:rsidRPr="006255DE">
        <w:rPr>
          <w:b w:val="0"/>
          <w:bCs w:val="0"/>
          <w:sz w:val="22"/>
          <w:lang w:val="en-US"/>
        </w:rPr>
        <w:t>ru</w:t>
      </w:r>
      <w:proofErr w:type="spellEnd"/>
    </w:p>
    <w:tbl>
      <w:tblPr>
        <w:tblW w:w="9208" w:type="dxa"/>
        <w:tblLook w:val="04A0"/>
      </w:tblPr>
      <w:tblGrid>
        <w:gridCol w:w="4788"/>
        <w:gridCol w:w="4420"/>
      </w:tblGrid>
      <w:tr w:rsidR="00547C76" w:rsidTr="006F603E">
        <w:tc>
          <w:tcPr>
            <w:tcW w:w="4788" w:type="dxa"/>
          </w:tcPr>
          <w:p w:rsidR="00547C76" w:rsidRDefault="00547C76" w:rsidP="006F603E">
            <w:pPr>
              <w:ind w:left="0" w:right="403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10 января 2020г.  </w:t>
            </w:r>
          </w:p>
          <w:p w:rsidR="00547C76" w:rsidRDefault="00547C76" w:rsidP="006F603E">
            <w:pPr>
              <w:ind w:left="0" w:right="403"/>
              <w:rPr>
                <w:b w:val="0"/>
                <w:sz w:val="28"/>
                <w:szCs w:val="28"/>
              </w:rPr>
            </w:pPr>
          </w:p>
          <w:p w:rsidR="00547C76" w:rsidRDefault="00547C76" w:rsidP="006F603E">
            <w:pPr>
              <w:ind w:left="0" w:right="403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420" w:type="dxa"/>
            <w:vAlign w:val="center"/>
            <w:hideMark/>
          </w:tcPr>
          <w:p w:rsidR="00547C76" w:rsidRDefault="00547C76" w:rsidP="006F603E">
            <w:pPr>
              <w:ind w:left="0" w:right="227"/>
              <w:rPr>
                <w:b w:val="0"/>
                <w:sz w:val="28"/>
                <w:szCs w:val="28"/>
              </w:rPr>
            </w:pPr>
          </w:p>
        </w:tc>
      </w:tr>
    </w:tbl>
    <w:p w:rsidR="00547C76" w:rsidRDefault="00547C76" w:rsidP="00547C76">
      <w:pPr>
        <w:ind w:left="0" w:firstLine="510"/>
        <w:rPr>
          <w:sz w:val="28"/>
          <w:szCs w:val="28"/>
        </w:rPr>
      </w:pPr>
      <w:r>
        <w:rPr>
          <w:sz w:val="28"/>
          <w:szCs w:val="28"/>
        </w:rPr>
        <w:t xml:space="preserve">Информация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</w:t>
      </w:r>
    </w:p>
    <w:p w:rsidR="00547C76" w:rsidRDefault="00547C76" w:rsidP="00547C76">
      <w:pPr>
        <w:ind w:left="0" w:firstLine="510"/>
        <w:rPr>
          <w:sz w:val="28"/>
          <w:szCs w:val="28"/>
        </w:rPr>
      </w:pPr>
      <w:r>
        <w:rPr>
          <w:sz w:val="28"/>
          <w:szCs w:val="28"/>
        </w:rPr>
        <w:t>за 12 месяцев 2019 года Куйбышевского сельского поселения</w:t>
      </w:r>
    </w:p>
    <w:p w:rsidR="00547C76" w:rsidRDefault="00547C76" w:rsidP="00547C76">
      <w:pPr>
        <w:ind w:left="0" w:firstLine="510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51"/>
        <w:gridCol w:w="1029"/>
        <w:gridCol w:w="1135"/>
        <w:gridCol w:w="977"/>
        <w:gridCol w:w="1112"/>
        <w:gridCol w:w="1628"/>
        <w:gridCol w:w="1739"/>
      </w:tblGrid>
      <w:tr w:rsidR="00547C76" w:rsidRPr="00FD4496" w:rsidTr="006F603E">
        <w:tc>
          <w:tcPr>
            <w:tcW w:w="1951" w:type="dxa"/>
            <w:vMerge w:val="restart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Администрация Куйбышевского сельского поселения</w:t>
            </w:r>
          </w:p>
        </w:tc>
        <w:tc>
          <w:tcPr>
            <w:tcW w:w="4253" w:type="dxa"/>
            <w:gridSpan w:val="4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Муниципальные служащие администрации Куйбышевского сельского поселения</w:t>
            </w:r>
          </w:p>
        </w:tc>
        <w:tc>
          <w:tcPr>
            <w:tcW w:w="3367" w:type="dxa"/>
            <w:gridSpan w:val="2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Муниципальное учреждение МКУК «</w:t>
            </w:r>
            <w:proofErr w:type="gramStart"/>
            <w:r w:rsidRPr="00FD4496">
              <w:rPr>
                <w:b w:val="0"/>
              </w:rPr>
              <w:t>Куйбышевский</w:t>
            </w:r>
            <w:proofErr w:type="gramEnd"/>
            <w:r w:rsidRPr="00FD4496">
              <w:rPr>
                <w:b w:val="0"/>
              </w:rPr>
              <w:t xml:space="preserve"> СКДЦ»</w:t>
            </w:r>
          </w:p>
        </w:tc>
      </w:tr>
      <w:tr w:rsidR="00547C76" w:rsidRPr="00FD4496" w:rsidTr="006F603E">
        <w:tc>
          <w:tcPr>
            <w:tcW w:w="1951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2164" w:type="dxa"/>
            <w:gridSpan w:val="2"/>
          </w:tcPr>
          <w:p w:rsidR="00547C7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 xml:space="preserve">Численность </w:t>
            </w: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чел.</w:t>
            </w:r>
          </w:p>
        </w:tc>
        <w:tc>
          <w:tcPr>
            <w:tcW w:w="2089" w:type="dxa"/>
            <w:gridSpan w:val="2"/>
          </w:tcPr>
          <w:p w:rsidR="00547C7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 xml:space="preserve">Фактические затраты на их денежное содержание, </w:t>
            </w:r>
          </w:p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тыс.</w:t>
            </w:r>
            <w:r>
              <w:rPr>
                <w:b w:val="0"/>
              </w:rPr>
              <w:t xml:space="preserve"> </w:t>
            </w:r>
            <w:r w:rsidRPr="00FD4496">
              <w:rPr>
                <w:b w:val="0"/>
              </w:rPr>
              <w:t>руб.</w:t>
            </w:r>
          </w:p>
        </w:tc>
        <w:tc>
          <w:tcPr>
            <w:tcW w:w="1628" w:type="dxa"/>
            <w:vMerge w:val="restart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 xml:space="preserve">Численность </w:t>
            </w:r>
            <w:proofErr w:type="spellStart"/>
            <w:r w:rsidRPr="00FD4496">
              <w:rPr>
                <w:b w:val="0"/>
              </w:rPr>
              <w:t>муниц</w:t>
            </w:r>
            <w:proofErr w:type="spellEnd"/>
            <w:r w:rsidRPr="00FD4496">
              <w:rPr>
                <w:b w:val="0"/>
              </w:rPr>
              <w:t>. учреждения, чел.</w:t>
            </w:r>
          </w:p>
        </w:tc>
        <w:tc>
          <w:tcPr>
            <w:tcW w:w="1739" w:type="dxa"/>
            <w:vMerge w:val="restart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 w:rsidRPr="00FD4496">
              <w:rPr>
                <w:b w:val="0"/>
              </w:rPr>
              <w:t>Фактические затраты на их денежное содержание, тыс</w:t>
            </w:r>
            <w:proofErr w:type="gramStart"/>
            <w:r w:rsidRPr="00FD4496">
              <w:rPr>
                <w:b w:val="0"/>
              </w:rPr>
              <w:t>.р</w:t>
            </w:r>
            <w:proofErr w:type="gramEnd"/>
            <w:r w:rsidRPr="00FD4496">
              <w:rPr>
                <w:b w:val="0"/>
              </w:rPr>
              <w:t>уб.</w:t>
            </w:r>
          </w:p>
        </w:tc>
      </w:tr>
      <w:tr w:rsidR="00547C76" w:rsidRPr="00FD4496" w:rsidTr="006F603E">
        <w:tc>
          <w:tcPr>
            <w:tcW w:w="1951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1029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Руководитель</w:t>
            </w:r>
          </w:p>
        </w:tc>
        <w:tc>
          <w:tcPr>
            <w:tcW w:w="1135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proofErr w:type="spellStart"/>
            <w:r w:rsidRPr="00FD4496">
              <w:rPr>
                <w:b w:val="0"/>
              </w:rPr>
              <w:t>муниц</w:t>
            </w:r>
            <w:proofErr w:type="spellEnd"/>
            <w:r w:rsidRPr="00FD4496">
              <w:rPr>
                <w:b w:val="0"/>
              </w:rPr>
              <w:t xml:space="preserve">. </w:t>
            </w:r>
            <w:proofErr w:type="spellStart"/>
            <w:r w:rsidRPr="00FD4496">
              <w:rPr>
                <w:b w:val="0"/>
              </w:rPr>
              <w:t>служащ</w:t>
            </w:r>
            <w:proofErr w:type="spellEnd"/>
          </w:p>
        </w:tc>
        <w:tc>
          <w:tcPr>
            <w:tcW w:w="977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Руководитель</w:t>
            </w:r>
          </w:p>
        </w:tc>
        <w:tc>
          <w:tcPr>
            <w:tcW w:w="1112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proofErr w:type="spellStart"/>
            <w:r w:rsidRPr="00FD4496">
              <w:rPr>
                <w:b w:val="0"/>
              </w:rPr>
              <w:t>муниц</w:t>
            </w:r>
            <w:proofErr w:type="spellEnd"/>
            <w:r w:rsidRPr="00FD4496">
              <w:rPr>
                <w:b w:val="0"/>
              </w:rPr>
              <w:t xml:space="preserve">. </w:t>
            </w:r>
            <w:proofErr w:type="spellStart"/>
            <w:r w:rsidRPr="00FD4496">
              <w:rPr>
                <w:b w:val="0"/>
              </w:rPr>
              <w:t>служащ</w:t>
            </w:r>
            <w:proofErr w:type="spellEnd"/>
          </w:p>
        </w:tc>
        <w:tc>
          <w:tcPr>
            <w:tcW w:w="1628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</w:tr>
      <w:tr w:rsidR="00547C76" w:rsidRPr="00FD4496" w:rsidTr="006F603E">
        <w:tc>
          <w:tcPr>
            <w:tcW w:w="1951" w:type="dxa"/>
            <w:vMerge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</w:p>
        </w:tc>
        <w:tc>
          <w:tcPr>
            <w:tcW w:w="1029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5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977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553,20</w:t>
            </w:r>
          </w:p>
        </w:tc>
        <w:tc>
          <w:tcPr>
            <w:tcW w:w="1112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1290,2</w:t>
            </w:r>
          </w:p>
        </w:tc>
        <w:tc>
          <w:tcPr>
            <w:tcW w:w="1628" w:type="dxa"/>
          </w:tcPr>
          <w:p w:rsidR="00547C76" w:rsidRPr="00FD4496" w:rsidRDefault="00547C76" w:rsidP="006F603E">
            <w:pPr>
              <w:ind w:left="0"/>
              <w:rPr>
                <w:b w:val="0"/>
              </w:rPr>
            </w:pPr>
            <w:r>
              <w:rPr>
                <w:b w:val="0"/>
              </w:rPr>
              <w:t>5,5</w:t>
            </w:r>
          </w:p>
        </w:tc>
        <w:tc>
          <w:tcPr>
            <w:tcW w:w="1739" w:type="dxa"/>
          </w:tcPr>
          <w:p w:rsidR="00547C76" w:rsidRPr="00FD4496" w:rsidRDefault="00547C76" w:rsidP="006F603E">
            <w:pPr>
              <w:ind w:left="0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2107,5</w:t>
            </w:r>
          </w:p>
        </w:tc>
      </w:tr>
    </w:tbl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rPr>
          <w:sz w:val="28"/>
          <w:szCs w:val="28"/>
        </w:rPr>
      </w:pPr>
    </w:p>
    <w:p w:rsidR="00547C76" w:rsidRDefault="00547C76" w:rsidP="00547C76">
      <w:pPr>
        <w:ind w:left="0" w:firstLine="510"/>
        <w:jc w:val="both"/>
        <w:rPr>
          <w:b w:val="0"/>
          <w:sz w:val="28"/>
          <w:szCs w:val="28"/>
        </w:rPr>
      </w:pPr>
    </w:p>
    <w:p w:rsidR="00547C76" w:rsidRDefault="00547C76" w:rsidP="00547C76">
      <w:pPr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</w:t>
      </w:r>
      <w:proofErr w:type="gramStart"/>
      <w:r>
        <w:rPr>
          <w:b w:val="0"/>
          <w:bCs w:val="0"/>
          <w:sz w:val="28"/>
          <w:szCs w:val="28"/>
        </w:rPr>
        <w:t>Куйбышевского</w:t>
      </w:r>
      <w:proofErr w:type="gramEnd"/>
    </w:p>
    <w:p w:rsidR="00547C76" w:rsidRDefault="00547C76" w:rsidP="00547C76">
      <w:pPr>
        <w:widowControl/>
        <w:ind w:left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сельского поселения                                             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Г.М. </w:t>
      </w:r>
      <w:proofErr w:type="spellStart"/>
      <w:r>
        <w:rPr>
          <w:b w:val="0"/>
          <w:bCs w:val="0"/>
          <w:sz w:val="28"/>
          <w:szCs w:val="28"/>
        </w:rPr>
        <w:t>Сульдин</w:t>
      </w:r>
      <w:proofErr w:type="spellEnd"/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p w:rsidR="00547C76" w:rsidRDefault="00547C76" w:rsidP="00547C76">
      <w:pPr>
        <w:ind w:left="0"/>
        <w:jc w:val="left"/>
        <w:rPr>
          <w:b w:val="0"/>
          <w:sz w:val="20"/>
          <w:szCs w:val="20"/>
        </w:rPr>
      </w:pPr>
    </w:p>
    <w:sectPr w:rsidR="00547C76" w:rsidSect="00A2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B2BBA"/>
    <w:rsid w:val="00001449"/>
    <w:rsid w:val="0001408C"/>
    <w:rsid w:val="00043429"/>
    <w:rsid w:val="000B6FA2"/>
    <w:rsid w:val="00124C64"/>
    <w:rsid w:val="001A5777"/>
    <w:rsid w:val="001D2F52"/>
    <w:rsid w:val="002B67C1"/>
    <w:rsid w:val="003118D3"/>
    <w:rsid w:val="00351EFA"/>
    <w:rsid w:val="00353EFE"/>
    <w:rsid w:val="00365DFA"/>
    <w:rsid w:val="003B0773"/>
    <w:rsid w:val="004258F2"/>
    <w:rsid w:val="004B7812"/>
    <w:rsid w:val="0050774C"/>
    <w:rsid w:val="00537DBD"/>
    <w:rsid w:val="00547C76"/>
    <w:rsid w:val="00614DAA"/>
    <w:rsid w:val="006255DE"/>
    <w:rsid w:val="00656ECE"/>
    <w:rsid w:val="0066380F"/>
    <w:rsid w:val="00665C92"/>
    <w:rsid w:val="006A2E61"/>
    <w:rsid w:val="006C54AF"/>
    <w:rsid w:val="006D0E42"/>
    <w:rsid w:val="0078465C"/>
    <w:rsid w:val="007B35BE"/>
    <w:rsid w:val="007C1458"/>
    <w:rsid w:val="007E2862"/>
    <w:rsid w:val="007E6CFF"/>
    <w:rsid w:val="008266BE"/>
    <w:rsid w:val="00833A5E"/>
    <w:rsid w:val="00847F90"/>
    <w:rsid w:val="00853EF0"/>
    <w:rsid w:val="008C1C58"/>
    <w:rsid w:val="008E41E9"/>
    <w:rsid w:val="008F1DC6"/>
    <w:rsid w:val="009951C4"/>
    <w:rsid w:val="009E1F89"/>
    <w:rsid w:val="009E5B98"/>
    <w:rsid w:val="00A246CE"/>
    <w:rsid w:val="00A430A9"/>
    <w:rsid w:val="00A46213"/>
    <w:rsid w:val="00A5530F"/>
    <w:rsid w:val="00A670B5"/>
    <w:rsid w:val="00AA2316"/>
    <w:rsid w:val="00AB4D3E"/>
    <w:rsid w:val="00AD0668"/>
    <w:rsid w:val="00B145E8"/>
    <w:rsid w:val="00B74B3B"/>
    <w:rsid w:val="00BA06BF"/>
    <w:rsid w:val="00BB2DE2"/>
    <w:rsid w:val="00C00186"/>
    <w:rsid w:val="00C6195E"/>
    <w:rsid w:val="00CD4CCB"/>
    <w:rsid w:val="00CF62E5"/>
    <w:rsid w:val="00D065F4"/>
    <w:rsid w:val="00D15162"/>
    <w:rsid w:val="00D37614"/>
    <w:rsid w:val="00D83818"/>
    <w:rsid w:val="00D9117A"/>
    <w:rsid w:val="00DD21CE"/>
    <w:rsid w:val="00DD7165"/>
    <w:rsid w:val="00DE21A2"/>
    <w:rsid w:val="00E011C5"/>
    <w:rsid w:val="00EA49AB"/>
    <w:rsid w:val="00EC101D"/>
    <w:rsid w:val="00EE6E64"/>
    <w:rsid w:val="00F036F3"/>
    <w:rsid w:val="00F2535F"/>
    <w:rsid w:val="00F657D5"/>
    <w:rsid w:val="00F73FA5"/>
    <w:rsid w:val="00F82729"/>
    <w:rsid w:val="00FA45DA"/>
    <w:rsid w:val="00FA579C"/>
    <w:rsid w:val="00FB2BBA"/>
    <w:rsid w:val="00FB6B4C"/>
    <w:rsid w:val="00FD326B"/>
    <w:rsid w:val="00FD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C6"/>
    <w:pPr>
      <w:widowControl w:val="0"/>
      <w:autoSpaceDE w:val="0"/>
      <w:autoSpaceDN w:val="0"/>
      <w:adjustRightInd w:val="0"/>
      <w:spacing w:after="0" w:line="240" w:lineRule="auto"/>
      <w:ind w:left="88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1DC6"/>
    <w:pPr>
      <w:keepNext/>
      <w:spacing w:line="220" w:lineRule="auto"/>
      <w:ind w:left="0" w:right="400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E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paragraph" w:styleId="4">
    <w:name w:val="heading 4"/>
    <w:basedOn w:val="a"/>
    <w:next w:val="a"/>
    <w:link w:val="40"/>
    <w:qFormat/>
    <w:rsid w:val="008F1DC6"/>
    <w:pPr>
      <w:keepNext/>
      <w:spacing w:before="240" w:after="60" w:line="260" w:lineRule="auto"/>
      <w:ind w:left="1600" w:right="400" w:firstLine="720"/>
      <w:jc w:val="both"/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D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F1DC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F1D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F1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A2E61"/>
    <w:rPr>
      <w:rFonts w:asciiTheme="majorHAnsi" w:eastAsiaTheme="majorEastAsia" w:hAnsiTheme="majorHAnsi" w:cstheme="majorBidi"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6A2E61"/>
    <w:pPr>
      <w:widowControl/>
      <w:autoSpaceDE/>
      <w:autoSpaceDN/>
      <w:adjustRightInd/>
      <w:spacing w:before="100" w:beforeAutospacing="1" w:after="100" w:afterAutospacing="1"/>
      <w:ind w:left="0"/>
      <w:jc w:val="left"/>
    </w:pPr>
    <w:rPr>
      <w:b w:val="0"/>
      <w:bCs w:val="0"/>
    </w:rPr>
  </w:style>
  <w:style w:type="character" w:styleId="a4">
    <w:name w:val="Hyperlink"/>
    <w:basedOn w:val="a0"/>
    <w:uiPriority w:val="99"/>
    <w:semiHidden/>
    <w:unhideWhenUsed/>
    <w:rsid w:val="006A2E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C6"/>
    <w:pPr>
      <w:widowControl w:val="0"/>
      <w:autoSpaceDE w:val="0"/>
      <w:autoSpaceDN w:val="0"/>
      <w:adjustRightInd w:val="0"/>
      <w:spacing w:after="0" w:line="240" w:lineRule="auto"/>
      <w:ind w:left="88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1DC6"/>
    <w:pPr>
      <w:keepNext/>
      <w:spacing w:line="220" w:lineRule="auto"/>
      <w:ind w:left="0" w:right="400"/>
      <w:jc w:val="both"/>
      <w:outlineLvl w:val="0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8F1DC6"/>
    <w:pPr>
      <w:keepNext/>
      <w:spacing w:before="240" w:after="60" w:line="260" w:lineRule="auto"/>
      <w:ind w:left="1600" w:right="400" w:firstLine="720"/>
      <w:jc w:val="both"/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D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F1DC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F1D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F1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1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B9758-939C-474F-8C99-A86938EA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LENA</cp:lastModifiedBy>
  <cp:revision>50</cp:revision>
  <cp:lastPrinted>2020-01-21T04:40:00Z</cp:lastPrinted>
  <dcterms:created xsi:type="dcterms:W3CDTF">2016-07-08T11:03:00Z</dcterms:created>
  <dcterms:modified xsi:type="dcterms:W3CDTF">2020-01-21T04:40:00Z</dcterms:modified>
</cp:coreProperties>
</file>