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BB3B81" w:rsidRPr="00BB3B81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825AA" w:rsidRDefault="00E4743A" w:rsidP="007825A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7825A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 w:rsidR="007825A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 w:rsidR="007825A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7825AA" w:rsidP="007825AA">
            <w:pPr>
              <w:autoSpaceDE w:val="0"/>
              <w:autoSpaceDN w:val="0"/>
              <w:adjustRightInd w:val="0"/>
              <w:ind w:left="-57" w:right="-5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Pr="00BB3B81" w:rsidRDefault="008A72EA" w:rsidP="008A72E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 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8A72EA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8A72E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Муниципальное учреждение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24/2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C329C5" w:rsidRDefault="00C329C5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329C5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709B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1053478416672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Cambria" w:hAnsi="Cambria"/>
                <w:sz w:val="22"/>
                <w:szCs w:val="22"/>
              </w:rPr>
              <w:t>3428985291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BB3B81" w:rsidRPr="00BB3B81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Сульдин </w:t>
            </w:r>
          </w:p>
        </w:tc>
      </w:tr>
      <w:tr w:rsidR="00BB3B81" w:rsidRPr="00BB3B81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Геннадий </w:t>
            </w:r>
          </w:p>
        </w:tc>
      </w:tr>
      <w:tr w:rsidR="00BB3B81" w:rsidRPr="00BB3B81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Михайлович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C47D77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C47D77">
              <w:rPr>
                <w:rFonts w:ascii="Times New Roman CYR" w:eastAsiaTheme="minorEastAsia" w:hAnsi="Times New Roman CYR" w:cs="Times New Roman CYR"/>
                <w:color w:val="auto"/>
                <w:lang w:val="en-US"/>
              </w:rPr>
              <w:t>Kujbyshevskoe-sp@yandex.ru</w:t>
            </w:r>
            <w:bookmarkStart w:id="14" w:name="_GoBack"/>
            <w:bookmarkEnd w:id="14"/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8-904-438-46-84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3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980BD1" w:rsidRDefault="00F709B8" w:rsidP="009E53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28.03.2016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4"/>
            <w:bookmarkEnd w:id="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BBE" w:rsidRPr="00FF4D2C" w:rsidRDefault="009C584B" w:rsidP="00882BBE">
            <w:pPr>
              <w:ind w:firstLine="567"/>
              <w:rPr>
                <w:b/>
                <w:i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="007A1C2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06567B" w:rsidRPr="0006567B">
              <w:rPr>
                <w:rFonts w:ascii="Arial" w:hAnsi="Arial" w:cs="Arial"/>
                <w:sz w:val="22"/>
                <w:szCs w:val="22"/>
                <w:u w:val="single"/>
                <w:shd w:val="clear" w:color="auto" w:fill="FFFFFF"/>
              </w:rPr>
              <w:t>ИТГАЗ В/10 № 723</w:t>
            </w:r>
            <w:r w:rsidR="0006567B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06567B">
              <w:rPr>
                <w:rFonts w:ascii="Times New Roman" w:hAnsi="Times New Roman" w:cs="Times New Roman"/>
                <w:u w:val="single"/>
              </w:rPr>
              <w:t xml:space="preserve">Волгоградская область, </w:t>
            </w:r>
            <w:proofErr w:type="spellStart"/>
            <w:r w:rsidR="0006567B">
              <w:rPr>
                <w:rFonts w:ascii="Times New Roman" w:hAnsi="Times New Roman" w:cs="Times New Roman"/>
                <w:u w:val="single"/>
              </w:rPr>
              <w:t>Среднеахтубинский</w:t>
            </w:r>
            <w:proofErr w:type="spellEnd"/>
            <w:r w:rsidR="0006567B">
              <w:rPr>
                <w:rFonts w:ascii="Times New Roman" w:hAnsi="Times New Roman" w:cs="Times New Roman"/>
                <w:u w:val="single"/>
              </w:rPr>
              <w:t xml:space="preserve"> район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 xml:space="preserve"> п. Куйбышев ул. </w:t>
            </w:r>
            <w:r w:rsidR="00F61C66">
              <w:rPr>
                <w:rFonts w:ascii="Times New Roman" w:hAnsi="Times New Roman" w:cs="Times New Roman"/>
                <w:u w:val="single"/>
              </w:rPr>
              <w:t>Мира, д. 10</w:t>
            </w:r>
          </w:p>
          <w:p w:rsidR="007A1C25" w:rsidRPr="00BB3B81" w:rsidRDefault="007A1C25" w:rsidP="007A1C25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6D" w:rsidRPr="00186FB4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Использование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участка (его части) и (или) расположенного на нем объекта недв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ижимости будет затруднено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при предотвращении или устранении аварийных ситуаций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выполнении текущего, планового ремонта и обслуживания </w:t>
            </w:r>
            <w:r w:rsidRPr="0006567B">
              <w:rPr>
                <w:rFonts w:ascii="Arial" w:hAnsi="Arial" w:cs="Arial"/>
                <w:sz w:val="22"/>
                <w:szCs w:val="22"/>
                <w:u w:val="single"/>
                <w:shd w:val="clear" w:color="auto" w:fill="FFFFFF"/>
              </w:rPr>
              <w:t>ИТГАЗ В/10 № 723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3F176D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6567B">
              <w:rPr>
                <w:rFonts w:ascii="Arial" w:hAnsi="Arial" w:cs="Arial"/>
                <w:sz w:val="22"/>
                <w:szCs w:val="22"/>
                <w:u w:val="single"/>
                <w:shd w:val="clear" w:color="auto" w:fill="FFFFFF"/>
              </w:rPr>
              <w:t>ИТГАЗ В/10 № 723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выписка из ЕГРН</w:t>
            </w:r>
          </w:p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Необходимость обеспечения безопасной эксплуатации инженерного сооружения, в целях</w:t>
            </w:r>
            <w:r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размещения которого подано ходатайство об установлении публичного сервитута,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lastRenderedPageBreak/>
              <w:t>обеспечения безопасности населения, существующих зданий и сооружений.</w:t>
            </w:r>
          </w:p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 w:rsidRPr="0006567B">
              <w:rPr>
                <w:rFonts w:ascii="Arial" w:hAnsi="Arial" w:cs="Arial"/>
                <w:sz w:val="22"/>
                <w:szCs w:val="22"/>
                <w:u w:val="single"/>
                <w:shd w:val="clear" w:color="auto" w:fill="FFFFFF"/>
              </w:rPr>
              <w:t>ИТГАЗ В/10 № 723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является существующим и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не требует реконструкции, сведения, указанные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2 п.3 ст.39.41 ЗК РФ, не приводятся.</w:t>
            </w:r>
          </w:p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9C584B" w:rsidRPr="00166BA2" w:rsidRDefault="003F176D" w:rsidP="003F176D">
            <w:pPr>
              <w:pStyle w:val="1"/>
              <w:spacing w:before="0" w:after="250" w:line="326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Учитывая вышеизложенное, размер публичного сервитута для эксплуатации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объекта </w:t>
            </w:r>
            <w:r w:rsidRPr="003F176D">
              <w:rPr>
                <w:rFonts w:ascii="Arial" w:hAnsi="Arial" w:cs="Arial"/>
                <w:b w:val="0"/>
                <w:sz w:val="22"/>
                <w:szCs w:val="22"/>
                <w:u w:val="single"/>
                <w:shd w:val="clear" w:color="auto" w:fill="FFFFFF"/>
              </w:rPr>
              <w:t>ИТГАЗ В/10 № 723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>соответствует границе охранной зоны, установленной согласно Постановления Правительства РФ от 20.11.2000 N 878 (ред. от 17.05.2016) "Об утверждении Правил охраны газораспределительных сетей"</w:t>
            </w:r>
          </w:p>
        </w:tc>
      </w:tr>
      <w:tr w:rsidR="00BB3B81" w:rsidRPr="00BB3B81" w:rsidTr="00B542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6D" w:rsidRPr="0033468B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BB3B81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  <w:r w:rsidRPr="0033468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3F176D" w:rsidRPr="00BB3B81" w:rsidRDefault="003F176D" w:rsidP="003F176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 w:rsidRPr="0006567B">
              <w:rPr>
                <w:rFonts w:ascii="Arial" w:hAnsi="Arial" w:cs="Arial"/>
                <w:sz w:val="22"/>
                <w:szCs w:val="22"/>
                <w:u w:val="single"/>
                <w:shd w:val="clear" w:color="auto" w:fill="FFFFFF"/>
              </w:rPr>
              <w:t>ИТГАЗ В/10 № 723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реконструк</w:t>
            </w:r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ции, сведения, указанные в </w:t>
            </w:r>
            <w:proofErr w:type="spellStart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7 п. 1 ст. 39.41 ЗК РФ, не приводятся</w:t>
            </w:r>
          </w:p>
          <w:p w:rsidR="009C584B" w:rsidRPr="00BB3B81" w:rsidRDefault="009C584B" w:rsidP="007A1C2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BB3B81" w:rsidRPr="00BB3B81" w:rsidTr="00980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811AE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C5751A" w:rsidP="00980BD1">
            <w:pPr>
              <w:widowControl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W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586"/>
            </w:tblGrid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Default="003F176D" w:rsidP="00F61C66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3F176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bidi="ar-SA"/>
                    </w:rPr>
                    <w:t>34:28:140001:150</w:t>
                  </w:r>
                </w:p>
                <w:p w:rsidR="003F176D" w:rsidRPr="00B542D7" w:rsidRDefault="003F176D" w:rsidP="00F61C66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3F176D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1314</w:t>
                  </w: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542D7" w:rsidRPr="00BB3B81" w:rsidRDefault="00B542D7" w:rsidP="00BA44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bookmarkEnd w:id="22"/>
      <w:tr w:rsidR="00BB3B81" w:rsidRPr="00BB3B81" w:rsidTr="00B542D7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color w:val="auto"/>
              </w:rPr>
              <w:lastRenderedPageBreak/>
              <w:br w:type="page"/>
            </w:r>
            <w:r w:rsidRPr="00BB3B81">
              <w:rPr>
                <w:color w:val="auto"/>
              </w:rPr>
              <w:br w:type="page"/>
            </w:r>
            <w:bookmarkStart w:id="23" w:name="sub_2010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="007A1C25"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муниципальная </w:t>
            </w:r>
            <w:r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собственность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BB3B81" w:rsidRPr="00BB3B81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6D" w:rsidRPr="00BB3B81" w:rsidRDefault="003F176D" w:rsidP="003F176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3F176D" w:rsidRPr="00980BD1" w:rsidRDefault="003F176D" w:rsidP="003F176D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</w:t>
            </w:r>
          </w:p>
          <w:p w:rsidR="003F176D" w:rsidRDefault="003F176D" w:rsidP="003F176D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технический план сооружения</w:t>
            </w:r>
          </w:p>
          <w:p w:rsidR="003F176D" w:rsidRPr="00335270" w:rsidRDefault="003F176D" w:rsidP="003F176D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1 п. 5 ст. 39.41 ЗК РФ) </w:t>
            </w:r>
          </w:p>
          <w:p w:rsidR="003F176D" w:rsidRDefault="003F176D" w:rsidP="003F176D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постановление № 9/41 </w:t>
            </w:r>
            <w:r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 16.03.2016 г.</w:t>
            </w:r>
          </w:p>
          <w:p w:rsidR="003F176D" w:rsidRPr="00335270" w:rsidRDefault="003F176D" w:rsidP="003F176D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 w:rsidRPr="0006567B">
              <w:rPr>
                <w:rFonts w:ascii="Arial" w:hAnsi="Arial" w:cs="Arial"/>
                <w:sz w:val="22"/>
                <w:szCs w:val="22"/>
                <w:u w:val="single"/>
                <w:shd w:val="clear" w:color="auto" w:fill="FFFFFF"/>
              </w:rPr>
              <w:t>ИТГАЗ В/10 № 723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335270">
              <w:rPr>
                <w:rFonts w:ascii="Times New Roman" w:hAnsi="Times New Roman" w:cs="Times New Roman"/>
              </w:rPr>
              <w:t xml:space="preserve">существующий </w:t>
            </w: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BB3B81" w:rsidRPr="00BB3B81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BB3B81" w:rsidRPr="00BB3B81" w:rsidTr="00F8750B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980BD1" w:rsidRPr="00980BD1" w:rsidRDefault="00BF24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Сульдин Г. М.</w:t>
            </w:r>
          </w:p>
          <w:p w:rsidR="00C35336" w:rsidRPr="00BB3B81" w:rsidRDefault="00980B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3533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5511AF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_______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2021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Pr="00BB3B81" w:rsidRDefault="00431CDC" w:rsidP="00454658">
      <w:pPr>
        <w:rPr>
          <w:color w:val="auto"/>
        </w:rPr>
      </w:pPr>
    </w:p>
    <w:sectPr w:rsidR="00431CDC" w:rsidRPr="00BB3B81" w:rsidSect="003F176D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230BD"/>
    <w:multiLevelType w:val="hybridMultilevel"/>
    <w:tmpl w:val="7E24B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6567B"/>
    <w:rsid w:val="000A06F9"/>
    <w:rsid w:val="000C16C4"/>
    <w:rsid w:val="000C7554"/>
    <w:rsid w:val="000D6FC8"/>
    <w:rsid w:val="000D7FB7"/>
    <w:rsid w:val="000E22DC"/>
    <w:rsid w:val="00102CBF"/>
    <w:rsid w:val="00114830"/>
    <w:rsid w:val="0012487E"/>
    <w:rsid w:val="00141C1C"/>
    <w:rsid w:val="00143E86"/>
    <w:rsid w:val="001577ED"/>
    <w:rsid w:val="00161204"/>
    <w:rsid w:val="001660F6"/>
    <w:rsid w:val="00166BA2"/>
    <w:rsid w:val="001750D0"/>
    <w:rsid w:val="0018580A"/>
    <w:rsid w:val="001A2512"/>
    <w:rsid w:val="001B7AB8"/>
    <w:rsid w:val="001C34DA"/>
    <w:rsid w:val="001D49A9"/>
    <w:rsid w:val="001E4FBF"/>
    <w:rsid w:val="001F2369"/>
    <w:rsid w:val="001F3E64"/>
    <w:rsid w:val="0020604C"/>
    <w:rsid w:val="00206116"/>
    <w:rsid w:val="00207E6A"/>
    <w:rsid w:val="00212CC1"/>
    <w:rsid w:val="00236215"/>
    <w:rsid w:val="0027284D"/>
    <w:rsid w:val="0027291F"/>
    <w:rsid w:val="00295BCF"/>
    <w:rsid w:val="002A15C6"/>
    <w:rsid w:val="002A2DA1"/>
    <w:rsid w:val="002A32CD"/>
    <w:rsid w:val="002A49A6"/>
    <w:rsid w:val="002D1B52"/>
    <w:rsid w:val="002D3845"/>
    <w:rsid w:val="00304FB9"/>
    <w:rsid w:val="0031427F"/>
    <w:rsid w:val="0032419E"/>
    <w:rsid w:val="00334343"/>
    <w:rsid w:val="00363EBD"/>
    <w:rsid w:val="0039689C"/>
    <w:rsid w:val="003A7EE6"/>
    <w:rsid w:val="003B5093"/>
    <w:rsid w:val="003B7F06"/>
    <w:rsid w:val="003D31A5"/>
    <w:rsid w:val="003F176D"/>
    <w:rsid w:val="00431CDC"/>
    <w:rsid w:val="00435E77"/>
    <w:rsid w:val="00454655"/>
    <w:rsid w:val="00454658"/>
    <w:rsid w:val="00460F61"/>
    <w:rsid w:val="004A335D"/>
    <w:rsid w:val="004C41EC"/>
    <w:rsid w:val="004E1BF0"/>
    <w:rsid w:val="004F148E"/>
    <w:rsid w:val="00506C65"/>
    <w:rsid w:val="005242EB"/>
    <w:rsid w:val="00550BAE"/>
    <w:rsid w:val="005511AF"/>
    <w:rsid w:val="0055420A"/>
    <w:rsid w:val="00564DE6"/>
    <w:rsid w:val="00571AE0"/>
    <w:rsid w:val="005A0F0B"/>
    <w:rsid w:val="005B2741"/>
    <w:rsid w:val="005B74BB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968D3"/>
    <w:rsid w:val="006D074B"/>
    <w:rsid w:val="006E2133"/>
    <w:rsid w:val="006E7D2B"/>
    <w:rsid w:val="00700C52"/>
    <w:rsid w:val="007100C9"/>
    <w:rsid w:val="00712A3C"/>
    <w:rsid w:val="007350C9"/>
    <w:rsid w:val="007473AF"/>
    <w:rsid w:val="00754E47"/>
    <w:rsid w:val="00757364"/>
    <w:rsid w:val="007616B2"/>
    <w:rsid w:val="00767774"/>
    <w:rsid w:val="007825AA"/>
    <w:rsid w:val="007931A5"/>
    <w:rsid w:val="007A1C25"/>
    <w:rsid w:val="007B7AB7"/>
    <w:rsid w:val="007C504C"/>
    <w:rsid w:val="007F36D9"/>
    <w:rsid w:val="00811AE0"/>
    <w:rsid w:val="00822773"/>
    <w:rsid w:val="00853C0A"/>
    <w:rsid w:val="008664CA"/>
    <w:rsid w:val="00882BBE"/>
    <w:rsid w:val="008A72EA"/>
    <w:rsid w:val="008C34F2"/>
    <w:rsid w:val="008D1149"/>
    <w:rsid w:val="008E0A52"/>
    <w:rsid w:val="008E51FC"/>
    <w:rsid w:val="008E610B"/>
    <w:rsid w:val="00900BB7"/>
    <w:rsid w:val="00903AF1"/>
    <w:rsid w:val="0091063B"/>
    <w:rsid w:val="00924F9C"/>
    <w:rsid w:val="00961929"/>
    <w:rsid w:val="009665FA"/>
    <w:rsid w:val="00973717"/>
    <w:rsid w:val="00980BD1"/>
    <w:rsid w:val="009A15DC"/>
    <w:rsid w:val="009C584B"/>
    <w:rsid w:val="009E4D21"/>
    <w:rsid w:val="009E5358"/>
    <w:rsid w:val="00A14C92"/>
    <w:rsid w:val="00A179DA"/>
    <w:rsid w:val="00A652D5"/>
    <w:rsid w:val="00A81972"/>
    <w:rsid w:val="00AA06D7"/>
    <w:rsid w:val="00AA6AE1"/>
    <w:rsid w:val="00AD00E8"/>
    <w:rsid w:val="00B17690"/>
    <w:rsid w:val="00B21D5E"/>
    <w:rsid w:val="00B542D7"/>
    <w:rsid w:val="00B61290"/>
    <w:rsid w:val="00B73C22"/>
    <w:rsid w:val="00B96A32"/>
    <w:rsid w:val="00BA2B4C"/>
    <w:rsid w:val="00BA448A"/>
    <w:rsid w:val="00BB3B81"/>
    <w:rsid w:val="00BC2403"/>
    <w:rsid w:val="00BE78C8"/>
    <w:rsid w:val="00BF24D1"/>
    <w:rsid w:val="00C069B2"/>
    <w:rsid w:val="00C15433"/>
    <w:rsid w:val="00C329C5"/>
    <w:rsid w:val="00C351D1"/>
    <w:rsid w:val="00C35336"/>
    <w:rsid w:val="00C47D77"/>
    <w:rsid w:val="00C5751A"/>
    <w:rsid w:val="00C85700"/>
    <w:rsid w:val="00CA3422"/>
    <w:rsid w:val="00CC10AF"/>
    <w:rsid w:val="00CC5E77"/>
    <w:rsid w:val="00CF1191"/>
    <w:rsid w:val="00CF2A7D"/>
    <w:rsid w:val="00D1640A"/>
    <w:rsid w:val="00D60C55"/>
    <w:rsid w:val="00D836E6"/>
    <w:rsid w:val="00D92AF0"/>
    <w:rsid w:val="00D967F0"/>
    <w:rsid w:val="00DB36D3"/>
    <w:rsid w:val="00DD10CC"/>
    <w:rsid w:val="00DD7BC2"/>
    <w:rsid w:val="00E02AA3"/>
    <w:rsid w:val="00E04CD6"/>
    <w:rsid w:val="00E110A6"/>
    <w:rsid w:val="00E22275"/>
    <w:rsid w:val="00E275E2"/>
    <w:rsid w:val="00E3028D"/>
    <w:rsid w:val="00E4348F"/>
    <w:rsid w:val="00E4743A"/>
    <w:rsid w:val="00E522F7"/>
    <w:rsid w:val="00E82904"/>
    <w:rsid w:val="00EB23BB"/>
    <w:rsid w:val="00EE063E"/>
    <w:rsid w:val="00EE758D"/>
    <w:rsid w:val="00F32FE5"/>
    <w:rsid w:val="00F52629"/>
    <w:rsid w:val="00F61C66"/>
    <w:rsid w:val="00F67474"/>
    <w:rsid w:val="00F709B8"/>
    <w:rsid w:val="00F80CD0"/>
    <w:rsid w:val="00F8750B"/>
    <w:rsid w:val="00FA5B3C"/>
    <w:rsid w:val="00FC082C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A6DC1-F83B-4E68-AB45-DFB5CC95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js-messages-title-dropdown-name">
    <w:name w:val="js-messages-title-dropdown-name"/>
    <w:basedOn w:val="a0"/>
    <w:rsid w:val="00C32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1C1DB-FB0C-4286-B10E-1E243B33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Анна Е. Ярыгина</cp:lastModifiedBy>
  <cp:revision>14</cp:revision>
  <cp:lastPrinted>2021-10-28T12:16:00Z</cp:lastPrinted>
  <dcterms:created xsi:type="dcterms:W3CDTF">2020-10-22T12:37:00Z</dcterms:created>
  <dcterms:modified xsi:type="dcterms:W3CDTF">2021-10-28T12:16:00Z</dcterms:modified>
</cp:coreProperties>
</file>